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3C73" w14:textId="77777777" w:rsidR="00F615DD" w:rsidRDefault="00A308E0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5</w:t>
      </w:r>
      <w:r w:rsidRPr="00A308E0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Grade Supply List</w:t>
      </w:r>
      <w:r w:rsidR="002D3B4A">
        <w:rPr>
          <w:b/>
          <w:bCs/>
          <w:sz w:val="32"/>
        </w:rPr>
        <w:t xml:space="preserve"> </w:t>
      </w:r>
    </w:p>
    <w:p w14:paraId="595CD4BA" w14:textId="15A67FD2" w:rsidR="00AC71C4" w:rsidRDefault="000B065C" w:rsidP="000B065C">
      <w:pPr>
        <w:spacing w:after="0" w:line="240" w:lineRule="auto"/>
        <w:jc w:val="center"/>
        <w:rPr>
          <w:b/>
          <w:bCs/>
          <w:sz w:val="32"/>
        </w:rPr>
      </w:pPr>
      <w:r w:rsidRPr="000B065C">
        <w:rPr>
          <w:b/>
          <w:bCs/>
          <w:sz w:val="32"/>
        </w:rPr>
        <w:t>20</w:t>
      </w:r>
      <w:r w:rsidR="00A82DDF">
        <w:rPr>
          <w:b/>
          <w:bCs/>
          <w:sz w:val="32"/>
        </w:rPr>
        <w:t>2</w:t>
      </w:r>
      <w:r w:rsidR="00B02C79">
        <w:rPr>
          <w:b/>
          <w:bCs/>
          <w:sz w:val="32"/>
        </w:rPr>
        <w:t>3</w:t>
      </w:r>
      <w:r w:rsidR="008731ED">
        <w:rPr>
          <w:b/>
          <w:bCs/>
          <w:sz w:val="32"/>
        </w:rPr>
        <w:t>-202</w:t>
      </w:r>
      <w:r w:rsidR="00B02C79">
        <w:rPr>
          <w:b/>
          <w:bCs/>
          <w:sz w:val="32"/>
        </w:rPr>
        <w:t>4</w:t>
      </w:r>
      <w:r w:rsidR="00A82DDF">
        <w:rPr>
          <w:b/>
          <w:bCs/>
          <w:sz w:val="32"/>
        </w:rPr>
        <w:t xml:space="preserve"> </w:t>
      </w:r>
      <w:r w:rsidR="00E97D9C">
        <w:rPr>
          <w:b/>
          <w:bCs/>
          <w:sz w:val="32"/>
        </w:rPr>
        <w:t>School Year</w:t>
      </w:r>
    </w:p>
    <w:p w14:paraId="5959D250" w14:textId="77777777" w:rsidR="00631ADE" w:rsidRDefault="00631ADE" w:rsidP="000B065C">
      <w:pPr>
        <w:spacing w:after="0" w:line="240" w:lineRule="auto"/>
        <w:jc w:val="center"/>
        <w:rPr>
          <w:b/>
          <w:bCs/>
          <w:sz w:val="32"/>
        </w:rPr>
      </w:pPr>
    </w:p>
    <w:p w14:paraId="65E632BC" w14:textId="77777777" w:rsidR="00631ADE" w:rsidRDefault="00DB6DE6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5</w:t>
      </w:r>
      <w:r w:rsidRPr="00DB6DE6">
        <w:rPr>
          <w:b/>
          <w:bCs/>
          <w:sz w:val="32"/>
          <w:vertAlign w:val="superscript"/>
        </w:rPr>
        <w:t>th</w:t>
      </w:r>
      <w:r>
        <w:rPr>
          <w:b/>
          <w:bCs/>
          <w:sz w:val="32"/>
        </w:rPr>
        <w:t xml:space="preserve"> Grade Fund</w:t>
      </w:r>
      <w:r w:rsidR="005B5227">
        <w:rPr>
          <w:b/>
          <w:bCs/>
          <w:sz w:val="32"/>
        </w:rPr>
        <w:t xml:space="preserve"> (r</w:t>
      </w:r>
      <w:r>
        <w:rPr>
          <w:b/>
          <w:bCs/>
          <w:sz w:val="32"/>
        </w:rPr>
        <w:t>equired</w:t>
      </w:r>
      <w:r w:rsidR="005B5227">
        <w:rPr>
          <w:b/>
          <w:bCs/>
          <w:sz w:val="32"/>
        </w:rPr>
        <w:t>)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8617"/>
      </w:tblGrid>
      <w:tr w:rsidR="003C5699" w:rsidRPr="007B1551" w14:paraId="20B7E85F" w14:textId="77777777" w:rsidTr="003C5699">
        <w:tc>
          <w:tcPr>
            <w:tcW w:w="2178" w:type="dxa"/>
            <w:shd w:val="clear" w:color="auto" w:fill="auto"/>
          </w:tcPr>
          <w:p w14:paraId="4B3530CF" w14:textId="77777777" w:rsidR="003C5699" w:rsidRPr="007B1551" w:rsidRDefault="003C5699" w:rsidP="00281639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$20</w:t>
            </w:r>
          </w:p>
        </w:tc>
        <w:tc>
          <w:tcPr>
            <w:tcW w:w="8640" w:type="dxa"/>
            <w:shd w:val="clear" w:color="auto" w:fill="auto"/>
          </w:tcPr>
          <w:p w14:paraId="529E5F39" w14:textId="77777777" w:rsidR="003C5699" w:rsidRPr="007B1551" w:rsidRDefault="003C5699" w:rsidP="003C5699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Magazines, celebrations, incentives</w:t>
            </w:r>
          </w:p>
        </w:tc>
      </w:tr>
    </w:tbl>
    <w:p w14:paraId="4A5A561C" w14:textId="77777777" w:rsidR="003C5699" w:rsidRDefault="003C5699" w:rsidP="000B065C">
      <w:pPr>
        <w:spacing w:after="0" w:line="240" w:lineRule="auto"/>
        <w:jc w:val="center"/>
        <w:rPr>
          <w:b/>
          <w:bCs/>
          <w:sz w:val="32"/>
        </w:rPr>
      </w:pPr>
    </w:p>
    <w:p w14:paraId="06A64299" w14:textId="77777777" w:rsidR="003C5699" w:rsidRDefault="00B015F0" w:rsidP="000B065C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Supplies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8616"/>
      </w:tblGrid>
      <w:tr w:rsidR="000B065C" w:rsidRPr="007B1551" w14:paraId="3F350196" w14:textId="77777777" w:rsidTr="008A267B">
        <w:tc>
          <w:tcPr>
            <w:tcW w:w="2174" w:type="dxa"/>
            <w:shd w:val="clear" w:color="auto" w:fill="auto"/>
          </w:tcPr>
          <w:p w14:paraId="33559391" w14:textId="77777777" w:rsidR="000B065C" w:rsidRPr="005B5227" w:rsidRDefault="000B065C" w:rsidP="005B52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B5227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8616" w:type="dxa"/>
            <w:shd w:val="clear" w:color="auto" w:fill="auto"/>
          </w:tcPr>
          <w:p w14:paraId="750AED0D" w14:textId="77777777" w:rsidR="000B065C" w:rsidRPr="005B5227" w:rsidRDefault="000B065C" w:rsidP="005B522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B5227">
              <w:rPr>
                <w:b/>
                <w:bCs/>
                <w:sz w:val="24"/>
                <w:szCs w:val="24"/>
              </w:rPr>
              <w:t>Item Description</w:t>
            </w:r>
          </w:p>
        </w:tc>
      </w:tr>
      <w:tr w:rsidR="000B065C" w:rsidRPr="007B1551" w14:paraId="1B01CD24" w14:textId="77777777" w:rsidTr="008A267B">
        <w:tc>
          <w:tcPr>
            <w:tcW w:w="2174" w:type="dxa"/>
            <w:shd w:val="clear" w:color="auto" w:fill="auto"/>
          </w:tcPr>
          <w:p w14:paraId="6F8AA6B0" w14:textId="77777777" w:rsidR="000B065C" w:rsidRPr="007B1551" w:rsidRDefault="00A308E0" w:rsidP="005B5227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3529ADEA" w14:textId="77777777" w:rsidR="000B065C" w:rsidRPr="007B1551" w:rsidRDefault="00A308E0" w:rsidP="00F615DD">
            <w:pPr>
              <w:tabs>
                <w:tab w:val="left" w:pos="270"/>
              </w:tabs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Fiskars children’s scissors (pointy)</w:t>
            </w:r>
          </w:p>
        </w:tc>
      </w:tr>
      <w:tr w:rsidR="000B065C" w:rsidRPr="007B1551" w14:paraId="6F096FFB" w14:textId="77777777" w:rsidTr="008A267B">
        <w:tc>
          <w:tcPr>
            <w:tcW w:w="2174" w:type="dxa"/>
            <w:shd w:val="clear" w:color="auto" w:fill="auto"/>
          </w:tcPr>
          <w:p w14:paraId="2F279D78" w14:textId="2B5A60CE" w:rsidR="000B065C" w:rsidRPr="007B1551" w:rsidRDefault="00321B01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16" w:type="dxa"/>
            <w:shd w:val="clear" w:color="auto" w:fill="auto"/>
          </w:tcPr>
          <w:p w14:paraId="1DD0D1B3" w14:textId="77777777" w:rsidR="000B065C" w:rsidRPr="007B1551" w:rsidRDefault="00A308E0" w:rsidP="00F615DD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Large glue sticks</w:t>
            </w:r>
          </w:p>
        </w:tc>
      </w:tr>
      <w:tr w:rsidR="000B065C" w:rsidRPr="007B1551" w14:paraId="07EC6B77" w14:textId="77777777" w:rsidTr="008A267B">
        <w:tc>
          <w:tcPr>
            <w:tcW w:w="2174" w:type="dxa"/>
            <w:shd w:val="clear" w:color="auto" w:fill="auto"/>
          </w:tcPr>
          <w:p w14:paraId="5819D39D" w14:textId="77777777" w:rsidR="000B065C" w:rsidRPr="007B1551" w:rsidRDefault="00A308E0" w:rsidP="005B5227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2</w:t>
            </w:r>
            <w:r w:rsidR="00AE660B">
              <w:rPr>
                <w:sz w:val="24"/>
                <w:szCs w:val="24"/>
              </w:rPr>
              <w:t xml:space="preserve"> large b</w:t>
            </w:r>
            <w:r w:rsidR="00FA6E30">
              <w:rPr>
                <w:sz w:val="24"/>
                <w:szCs w:val="24"/>
              </w:rPr>
              <w:t>oxes</w:t>
            </w:r>
          </w:p>
        </w:tc>
        <w:tc>
          <w:tcPr>
            <w:tcW w:w="8616" w:type="dxa"/>
            <w:shd w:val="clear" w:color="auto" w:fill="auto"/>
          </w:tcPr>
          <w:p w14:paraId="71D8095F" w14:textId="77777777" w:rsidR="000B065C" w:rsidRPr="007B1551" w:rsidRDefault="00FA6E30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A308E0" w:rsidRPr="007B1551">
              <w:rPr>
                <w:sz w:val="24"/>
                <w:szCs w:val="24"/>
              </w:rPr>
              <w:t xml:space="preserve">issues </w:t>
            </w:r>
          </w:p>
        </w:tc>
      </w:tr>
      <w:tr w:rsidR="000B065C" w:rsidRPr="007B1551" w14:paraId="49FB83BC" w14:textId="77777777" w:rsidTr="008A267B">
        <w:tc>
          <w:tcPr>
            <w:tcW w:w="2174" w:type="dxa"/>
            <w:shd w:val="clear" w:color="auto" w:fill="auto"/>
          </w:tcPr>
          <w:p w14:paraId="13E361B7" w14:textId="77777777" w:rsidR="000B065C" w:rsidRPr="007B1551" w:rsidRDefault="00A308E0" w:rsidP="005B5227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36</w:t>
            </w:r>
          </w:p>
        </w:tc>
        <w:tc>
          <w:tcPr>
            <w:tcW w:w="8616" w:type="dxa"/>
            <w:shd w:val="clear" w:color="auto" w:fill="auto"/>
          </w:tcPr>
          <w:p w14:paraId="152866C6" w14:textId="77777777" w:rsidR="000B065C" w:rsidRPr="007B1551" w:rsidRDefault="00FA6E30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2 Pencils (Ticonderoga brand preferred, sharpened)</w:t>
            </w:r>
          </w:p>
        </w:tc>
      </w:tr>
      <w:tr w:rsidR="00545265" w:rsidRPr="007B1551" w14:paraId="6B0B20BF" w14:textId="77777777" w:rsidTr="008A267B">
        <w:trPr>
          <w:trHeight w:val="287"/>
        </w:trPr>
        <w:tc>
          <w:tcPr>
            <w:tcW w:w="2174" w:type="dxa"/>
            <w:shd w:val="clear" w:color="auto" w:fill="auto"/>
          </w:tcPr>
          <w:p w14:paraId="15419289" w14:textId="73F70096" w:rsidR="00545265" w:rsidRDefault="00A557D1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616" w:type="dxa"/>
            <w:shd w:val="clear" w:color="auto" w:fill="auto"/>
          </w:tcPr>
          <w:p w14:paraId="0F9F3D9B" w14:textId="5724876A" w:rsidR="00545265" w:rsidRPr="007B1551" w:rsidRDefault="00A557D1" w:rsidP="00FA6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 box or pouch</w:t>
            </w:r>
          </w:p>
        </w:tc>
      </w:tr>
      <w:tr w:rsidR="00A557D1" w:rsidRPr="007B1551" w14:paraId="406D6871" w14:textId="77777777" w:rsidTr="008A267B">
        <w:trPr>
          <w:trHeight w:val="287"/>
        </w:trPr>
        <w:tc>
          <w:tcPr>
            <w:tcW w:w="2174" w:type="dxa"/>
            <w:shd w:val="clear" w:color="auto" w:fill="auto"/>
          </w:tcPr>
          <w:p w14:paraId="44F164F3" w14:textId="404C8C65" w:rsidR="00A557D1" w:rsidRDefault="00A557D1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7BBA9830" w14:textId="6B83414C" w:rsidR="00A557D1" w:rsidRPr="007B1551" w:rsidRDefault="00A557D1" w:rsidP="00FA6E30">
            <w:pPr>
              <w:spacing w:after="0" w:line="240" w:lineRule="auto"/>
              <w:rPr>
                <w:sz w:val="24"/>
                <w:szCs w:val="24"/>
              </w:rPr>
            </w:pPr>
            <w:r w:rsidRPr="00A557D1">
              <w:rPr>
                <w:sz w:val="24"/>
                <w:szCs w:val="24"/>
              </w:rPr>
              <w:t xml:space="preserve">Hi-Polymer Block </w:t>
            </w:r>
            <w:r>
              <w:rPr>
                <w:sz w:val="24"/>
                <w:szCs w:val="24"/>
              </w:rPr>
              <w:t>large e</w:t>
            </w:r>
            <w:r w:rsidRPr="00A557D1">
              <w:rPr>
                <w:sz w:val="24"/>
                <w:szCs w:val="24"/>
              </w:rPr>
              <w:t>raser</w:t>
            </w:r>
            <w:r>
              <w:rPr>
                <w:sz w:val="24"/>
                <w:szCs w:val="24"/>
              </w:rPr>
              <w:t xml:space="preserve"> (white) </w:t>
            </w:r>
          </w:p>
        </w:tc>
      </w:tr>
      <w:tr w:rsidR="00A557D1" w:rsidRPr="007B1551" w14:paraId="34CD1007" w14:textId="77777777" w:rsidTr="008A267B">
        <w:trPr>
          <w:trHeight w:val="287"/>
        </w:trPr>
        <w:tc>
          <w:tcPr>
            <w:tcW w:w="2174" w:type="dxa"/>
            <w:shd w:val="clear" w:color="auto" w:fill="auto"/>
          </w:tcPr>
          <w:p w14:paraId="3229124D" w14:textId="6A7ED197" w:rsidR="00A557D1" w:rsidRDefault="00A557D1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pack</w:t>
            </w:r>
          </w:p>
        </w:tc>
        <w:tc>
          <w:tcPr>
            <w:tcW w:w="8616" w:type="dxa"/>
            <w:shd w:val="clear" w:color="auto" w:fill="auto"/>
          </w:tcPr>
          <w:p w14:paraId="6CAFF168" w14:textId="279D7F6F" w:rsidR="00A557D1" w:rsidRPr="007B1551" w:rsidRDefault="00A557D1" w:rsidP="00FA6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 washable markers</w:t>
            </w:r>
          </w:p>
        </w:tc>
      </w:tr>
      <w:tr w:rsidR="000B065C" w:rsidRPr="007B1551" w14:paraId="2B74E56E" w14:textId="77777777" w:rsidTr="008A267B">
        <w:trPr>
          <w:trHeight w:val="287"/>
        </w:trPr>
        <w:tc>
          <w:tcPr>
            <w:tcW w:w="2174" w:type="dxa"/>
            <w:shd w:val="clear" w:color="auto" w:fill="auto"/>
          </w:tcPr>
          <w:p w14:paraId="07D82C92" w14:textId="0D16DF9A" w:rsidR="000B065C" w:rsidRPr="007B1551" w:rsidRDefault="00545265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6" w:type="dxa"/>
            <w:shd w:val="clear" w:color="auto" w:fill="auto"/>
          </w:tcPr>
          <w:p w14:paraId="0B328069" w14:textId="7A08679C" w:rsidR="000B065C" w:rsidRPr="007B1551" w:rsidRDefault="00A308E0" w:rsidP="00FA6E30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Composition boo</w:t>
            </w:r>
            <w:r w:rsidR="00FA6E30">
              <w:rPr>
                <w:sz w:val="24"/>
                <w:szCs w:val="24"/>
              </w:rPr>
              <w:t>ks</w:t>
            </w:r>
            <w:r w:rsidR="00545265">
              <w:rPr>
                <w:sz w:val="24"/>
                <w:szCs w:val="24"/>
              </w:rPr>
              <w:t xml:space="preserve"> </w:t>
            </w:r>
          </w:p>
        </w:tc>
      </w:tr>
      <w:tr w:rsidR="000B065C" w:rsidRPr="007B1551" w14:paraId="3E2C8621" w14:textId="77777777" w:rsidTr="008A267B">
        <w:tc>
          <w:tcPr>
            <w:tcW w:w="2174" w:type="dxa"/>
            <w:shd w:val="clear" w:color="auto" w:fill="auto"/>
          </w:tcPr>
          <w:p w14:paraId="3E928A06" w14:textId="77777777" w:rsidR="000B065C" w:rsidRPr="007B1551" w:rsidRDefault="00A308E0" w:rsidP="005B5227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3</w:t>
            </w:r>
          </w:p>
        </w:tc>
        <w:tc>
          <w:tcPr>
            <w:tcW w:w="8616" w:type="dxa"/>
            <w:shd w:val="clear" w:color="auto" w:fill="auto"/>
          </w:tcPr>
          <w:p w14:paraId="16C5D296" w14:textId="77777777" w:rsidR="000B065C" w:rsidRPr="007B1551" w:rsidRDefault="00DB6DE6" w:rsidP="00F615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Highlighters (v</w:t>
            </w:r>
            <w:r w:rsidR="00A308E0" w:rsidRPr="007B1551">
              <w:rPr>
                <w:sz w:val="24"/>
                <w:szCs w:val="24"/>
              </w:rPr>
              <w:t>arious colors)</w:t>
            </w:r>
          </w:p>
        </w:tc>
      </w:tr>
      <w:tr w:rsidR="000B065C" w:rsidRPr="007B1551" w14:paraId="3B8489C4" w14:textId="77777777" w:rsidTr="008A267B">
        <w:tc>
          <w:tcPr>
            <w:tcW w:w="2174" w:type="dxa"/>
            <w:shd w:val="clear" w:color="auto" w:fill="auto"/>
          </w:tcPr>
          <w:p w14:paraId="4D227E53" w14:textId="77777777" w:rsidR="000B065C" w:rsidRPr="007B1551" w:rsidRDefault="00A308E0" w:rsidP="005B5227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5</w:t>
            </w:r>
          </w:p>
        </w:tc>
        <w:tc>
          <w:tcPr>
            <w:tcW w:w="8616" w:type="dxa"/>
            <w:shd w:val="clear" w:color="auto" w:fill="auto"/>
          </w:tcPr>
          <w:p w14:paraId="3F5503EE" w14:textId="77777777" w:rsidR="000B065C" w:rsidRPr="007B1551" w:rsidRDefault="00A11F03" w:rsidP="00FA6E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Pocket folders </w:t>
            </w:r>
          </w:p>
        </w:tc>
      </w:tr>
      <w:tr w:rsidR="000B065C" w:rsidRPr="007B1551" w14:paraId="43FE1E9F" w14:textId="77777777" w:rsidTr="008A267B">
        <w:tc>
          <w:tcPr>
            <w:tcW w:w="2174" w:type="dxa"/>
            <w:shd w:val="clear" w:color="auto" w:fill="auto"/>
          </w:tcPr>
          <w:p w14:paraId="4B2E3737" w14:textId="77777777" w:rsidR="000B065C" w:rsidRPr="007B1551" w:rsidRDefault="00D15E3F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660B">
              <w:rPr>
                <w:sz w:val="24"/>
                <w:szCs w:val="24"/>
              </w:rPr>
              <w:t xml:space="preserve"> p</w:t>
            </w:r>
            <w:r w:rsidR="00FA6E30">
              <w:rPr>
                <w:sz w:val="24"/>
                <w:szCs w:val="24"/>
              </w:rPr>
              <w:t>acks</w:t>
            </w:r>
          </w:p>
        </w:tc>
        <w:tc>
          <w:tcPr>
            <w:tcW w:w="8616" w:type="dxa"/>
            <w:shd w:val="clear" w:color="auto" w:fill="auto"/>
          </w:tcPr>
          <w:p w14:paraId="47091F2F" w14:textId="1BA9EF1E" w:rsidR="000B065C" w:rsidRPr="007B1551" w:rsidRDefault="00FA6E30" w:rsidP="00D1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308E0" w:rsidRPr="007B1551">
              <w:rPr>
                <w:sz w:val="24"/>
                <w:szCs w:val="24"/>
              </w:rPr>
              <w:t>Exp</w:t>
            </w:r>
            <w:r w:rsidR="00A96F85">
              <w:rPr>
                <w:sz w:val="24"/>
                <w:szCs w:val="24"/>
              </w:rPr>
              <w:t>o</w:t>
            </w:r>
            <w:r w:rsidR="00DB6DE6">
              <w:rPr>
                <w:sz w:val="24"/>
                <w:szCs w:val="24"/>
              </w:rPr>
              <w:t xml:space="preserve"> Dry Erase Markers </w:t>
            </w:r>
            <w:r w:rsidR="00545265">
              <w:rPr>
                <w:sz w:val="24"/>
                <w:szCs w:val="24"/>
              </w:rPr>
              <w:t>- Black</w:t>
            </w:r>
          </w:p>
        </w:tc>
      </w:tr>
      <w:tr w:rsidR="00FA6E30" w:rsidRPr="007B1551" w14:paraId="7E39FA06" w14:textId="77777777" w:rsidTr="008A267B">
        <w:tc>
          <w:tcPr>
            <w:tcW w:w="2174" w:type="dxa"/>
            <w:shd w:val="clear" w:color="auto" w:fill="auto"/>
          </w:tcPr>
          <w:p w14:paraId="06E99DB8" w14:textId="77777777" w:rsidR="00FA6E30" w:rsidRDefault="00FA6E30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4B545B28" w14:textId="37029B31" w:rsidR="00FA6E30" w:rsidRDefault="00FA6E30" w:rsidP="00D15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Subject spiral notebook</w:t>
            </w:r>
            <w:r w:rsidR="00545265">
              <w:rPr>
                <w:sz w:val="24"/>
                <w:szCs w:val="24"/>
              </w:rPr>
              <w:t xml:space="preserve"> – wide ruled</w:t>
            </w:r>
          </w:p>
        </w:tc>
      </w:tr>
      <w:tr w:rsidR="005C7FAA" w:rsidRPr="007B1551" w14:paraId="669ADAD0" w14:textId="77777777" w:rsidTr="008A267B">
        <w:tc>
          <w:tcPr>
            <w:tcW w:w="2174" w:type="dxa"/>
            <w:shd w:val="clear" w:color="auto" w:fill="auto"/>
          </w:tcPr>
          <w:p w14:paraId="1139B8FC" w14:textId="7F01AA63" w:rsidR="005C7FAA" w:rsidRPr="007B1551" w:rsidRDefault="00545265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6" w:type="dxa"/>
            <w:shd w:val="clear" w:color="auto" w:fill="auto"/>
          </w:tcPr>
          <w:p w14:paraId="6E7A5850" w14:textId="4E573201" w:rsidR="005C7FAA" w:rsidRPr="007B1551" w:rsidRDefault="00545265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5 note cards, lined</w:t>
            </w:r>
          </w:p>
        </w:tc>
      </w:tr>
      <w:tr w:rsidR="005C7FAA" w:rsidRPr="007B1551" w14:paraId="0DBFCB2E" w14:textId="77777777" w:rsidTr="008A267B">
        <w:tc>
          <w:tcPr>
            <w:tcW w:w="2174" w:type="dxa"/>
            <w:shd w:val="clear" w:color="auto" w:fill="auto"/>
          </w:tcPr>
          <w:p w14:paraId="4AD48E5D" w14:textId="77777777" w:rsidR="005C7FAA" w:rsidRPr="007B1551" w:rsidRDefault="005C7FAA" w:rsidP="005B5227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14:paraId="576661B9" w14:textId="77777777" w:rsidR="005C7FAA" w:rsidRPr="007B1551" w:rsidRDefault="005C7FAA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 -</w:t>
            </w:r>
            <w:r w:rsidRPr="007B1551">
              <w:rPr>
                <w:sz w:val="24"/>
                <w:szCs w:val="24"/>
              </w:rPr>
              <w:t xml:space="preserve"> inexpe</w:t>
            </w:r>
            <w:r>
              <w:rPr>
                <w:sz w:val="24"/>
                <w:szCs w:val="24"/>
              </w:rPr>
              <w:t>nsive and labeled</w:t>
            </w:r>
            <w:r w:rsidR="00990528">
              <w:rPr>
                <w:sz w:val="24"/>
                <w:szCs w:val="24"/>
              </w:rPr>
              <w:t xml:space="preserve"> with student’s name</w:t>
            </w:r>
            <w:r>
              <w:rPr>
                <w:sz w:val="24"/>
                <w:szCs w:val="24"/>
              </w:rPr>
              <w:t xml:space="preserve"> in a Ziploc</w:t>
            </w:r>
            <w:r w:rsidRPr="007B1551">
              <w:rPr>
                <w:sz w:val="24"/>
                <w:szCs w:val="24"/>
              </w:rPr>
              <w:t xml:space="preserve"> bag</w:t>
            </w:r>
          </w:p>
        </w:tc>
      </w:tr>
      <w:tr w:rsidR="00321B01" w:rsidRPr="007B1551" w14:paraId="28F94EA8" w14:textId="77777777" w:rsidTr="008A267B">
        <w:tc>
          <w:tcPr>
            <w:tcW w:w="2174" w:type="dxa"/>
            <w:shd w:val="clear" w:color="auto" w:fill="auto"/>
          </w:tcPr>
          <w:p w14:paraId="11E25671" w14:textId="7E44E0A3" w:rsidR="00321B01" w:rsidRPr="007B1551" w:rsidRDefault="00545265" w:rsidP="005B5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B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large container</w:t>
            </w:r>
          </w:p>
        </w:tc>
        <w:tc>
          <w:tcPr>
            <w:tcW w:w="8616" w:type="dxa"/>
            <w:shd w:val="clear" w:color="auto" w:fill="auto"/>
          </w:tcPr>
          <w:p w14:paraId="331ADF67" w14:textId="38FA243D" w:rsidR="00321B01" w:rsidRPr="007B1551" w:rsidRDefault="00321B01" w:rsidP="004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Disinfectant wipes</w:t>
            </w:r>
          </w:p>
        </w:tc>
      </w:tr>
    </w:tbl>
    <w:p w14:paraId="0EE7EA43" w14:textId="77777777" w:rsidR="005B5227" w:rsidRDefault="005B5227" w:rsidP="005B5227">
      <w:pPr>
        <w:spacing w:after="0" w:line="240" w:lineRule="auto"/>
        <w:rPr>
          <w:sz w:val="28"/>
          <w:szCs w:val="28"/>
        </w:rPr>
      </w:pPr>
    </w:p>
    <w:p w14:paraId="7212CD00" w14:textId="77777777" w:rsidR="000B065C" w:rsidRPr="005B5227" w:rsidRDefault="000B065C" w:rsidP="005B5227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B5227">
        <w:rPr>
          <w:sz w:val="28"/>
          <w:szCs w:val="28"/>
        </w:rPr>
        <w:t>Some replenishment of these supplies may be required throughout the year</w:t>
      </w:r>
      <w:r w:rsidR="005B5227">
        <w:rPr>
          <w:sz w:val="28"/>
          <w:szCs w:val="28"/>
        </w:rPr>
        <w:t>.</w:t>
      </w:r>
    </w:p>
    <w:p w14:paraId="564F6FD6" w14:textId="77777777" w:rsidR="00FF1FF0" w:rsidRPr="00B015F0" w:rsidRDefault="00FF1FF0" w:rsidP="0068061C">
      <w:pPr>
        <w:spacing w:after="0" w:line="240" w:lineRule="auto"/>
        <w:rPr>
          <w:b/>
          <w:bCs/>
          <w:sz w:val="28"/>
          <w:szCs w:val="28"/>
        </w:rPr>
      </w:pPr>
    </w:p>
    <w:p w14:paraId="408241E1" w14:textId="77777777" w:rsidR="000B065C" w:rsidRPr="0048227E" w:rsidRDefault="000B065C" w:rsidP="000B065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8227E">
        <w:rPr>
          <w:b/>
          <w:bCs/>
          <w:sz w:val="32"/>
          <w:szCs w:val="32"/>
        </w:rPr>
        <w:t>Donations of the following would be appreciated</w:t>
      </w:r>
      <w:r w:rsidR="0048227E" w:rsidRPr="0048227E">
        <w:rPr>
          <w:b/>
          <w:bCs/>
          <w:sz w:val="32"/>
          <w:szCs w:val="32"/>
        </w:rPr>
        <w:t>.</w:t>
      </w:r>
    </w:p>
    <w:p w14:paraId="6026261C" w14:textId="77777777" w:rsidR="00FF1FF0" w:rsidRPr="000B065C" w:rsidRDefault="00FF1FF0" w:rsidP="000B065C">
      <w:pPr>
        <w:spacing w:after="0" w:line="240" w:lineRule="auto"/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1D0EA9" w:rsidRPr="007B1551" w14:paraId="7B89A56E" w14:textId="77777777" w:rsidTr="008A267B">
        <w:trPr>
          <w:trHeight w:val="323"/>
        </w:trPr>
        <w:tc>
          <w:tcPr>
            <w:tcW w:w="5305" w:type="dxa"/>
            <w:shd w:val="clear" w:color="auto" w:fill="auto"/>
          </w:tcPr>
          <w:p w14:paraId="3290E40D" w14:textId="77777777" w:rsidR="001D0EA9" w:rsidRPr="007B1551" w:rsidRDefault="001D0EA9" w:rsidP="001D0EA9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>13 gallon white kitchen bags with drawstrings</w:t>
            </w:r>
          </w:p>
        </w:tc>
      </w:tr>
      <w:tr w:rsidR="001D0EA9" w:rsidRPr="007B1551" w14:paraId="0BBED0E8" w14:textId="77777777" w:rsidTr="008A267B">
        <w:tc>
          <w:tcPr>
            <w:tcW w:w="5305" w:type="dxa"/>
            <w:shd w:val="clear" w:color="auto" w:fill="auto"/>
          </w:tcPr>
          <w:p w14:paraId="6A9C5D93" w14:textId="77777777" w:rsidR="001D0EA9" w:rsidRPr="007B1551" w:rsidRDefault="001D0EA9" w:rsidP="0015690E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 xml:space="preserve">Sandwich size Ziploc </w:t>
            </w:r>
            <w:r w:rsidR="00B50956">
              <w:rPr>
                <w:sz w:val="24"/>
                <w:szCs w:val="24"/>
              </w:rPr>
              <w:t xml:space="preserve">type </w:t>
            </w:r>
            <w:r w:rsidRPr="007B1551">
              <w:rPr>
                <w:sz w:val="24"/>
                <w:szCs w:val="24"/>
              </w:rPr>
              <w:t>bags</w:t>
            </w:r>
          </w:p>
        </w:tc>
      </w:tr>
      <w:tr w:rsidR="001D0EA9" w:rsidRPr="007B1551" w14:paraId="52676D23" w14:textId="77777777" w:rsidTr="008A267B">
        <w:tc>
          <w:tcPr>
            <w:tcW w:w="5305" w:type="dxa"/>
            <w:shd w:val="clear" w:color="auto" w:fill="auto"/>
          </w:tcPr>
          <w:p w14:paraId="32611B77" w14:textId="77777777" w:rsidR="001D0EA9" w:rsidRPr="007B1551" w:rsidRDefault="001D0EA9" w:rsidP="0015690E">
            <w:pPr>
              <w:spacing w:after="0" w:line="240" w:lineRule="auto"/>
              <w:rPr>
                <w:sz w:val="24"/>
                <w:szCs w:val="24"/>
              </w:rPr>
            </w:pPr>
            <w:r w:rsidRPr="007B1551">
              <w:rPr>
                <w:sz w:val="24"/>
                <w:szCs w:val="24"/>
              </w:rPr>
              <w:t xml:space="preserve">Gallon size Ziploc </w:t>
            </w:r>
            <w:r w:rsidR="00B50956">
              <w:rPr>
                <w:sz w:val="24"/>
                <w:szCs w:val="24"/>
              </w:rPr>
              <w:t xml:space="preserve">type </w:t>
            </w:r>
            <w:r w:rsidRPr="007B1551">
              <w:rPr>
                <w:sz w:val="24"/>
                <w:szCs w:val="24"/>
              </w:rPr>
              <w:t>bags</w:t>
            </w:r>
          </w:p>
        </w:tc>
      </w:tr>
      <w:tr w:rsidR="001B24C1" w:rsidRPr="007B1551" w14:paraId="006E57B9" w14:textId="77777777" w:rsidTr="008A267B">
        <w:tc>
          <w:tcPr>
            <w:tcW w:w="5305" w:type="dxa"/>
            <w:shd w:val="clear" w:color="auto" w:fill="auto"/>
          </w:tcPr>
          <w:p w14:paraId="64D2A770" w14:textId="77777777" w:rsidR="001B24C1" w:rsidRPr="007B1551" w:rsidRDefault="001B24C1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hand sanitizer</w:t>
            </w:r>
          </w:p>
        </w:tc>
      </w:tr>
      <w:tr w:rsidR="00631ADE" w:rsidRPr="007B1551" w14:paraId="2BCD5801" w14:textId="77777777" w:rsidTr="008A267B">
        <w:tc>
          <w:tcPr>
            <w:tcW w:w="5305" w:type="dxa"/>
            <w:shd w:val="clear" w:color="auto" w:fill="auto"/>
          </w:tcPr>
          <w:p w14:paraId="2427F421" w14:textId="77777777" w:rsidR="00631ADE" w:rsidRPr="007B1551" w:rsidRDefault="001B24C1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Mr. Clean Magic Erasers </w:t>
            </w:r>
          </w:p>
        </w:tc>
      </w:tr>
      <w:tr w:rsidR="001B24C1" w:rsidRPr="007B1551" w14:paraId="7F1E913E" w14:textId="77777777" w:rsidTr="008A267B">
        <w:tc>
          <w:tcPr>
            <w:tcW w:w="5305" w:type="dxa"/>
            <w:shd w:val="clear" w:color="auto" w:fill="auto"/>
          </w:tcPr>
          <w:p w14:paraId="7FB5DE50" w14:textId="77777777" w:rsidR="001B24C1" w:rsidRDefault="00B75A3C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Sharpies</w:t>
            </w:r>
          </w:p>
        </w:tc>
      </w:tr>
      <w:tr w:rsidR="001B24C1" w:rsidRPr="007B1551" w14:paraId="4E05C671" w14:textId="77777777" w:rsidTr="008A267B">
        <w:tc>
          <w:tcPr>
            <w:tcW w:w="5305" w:type="dxa"/>
            <w:shd w:val="clear" w:color="auto" w:fill="auto"/>
          </w:tcPr>
          <w:p w14:paraId="52B6E897" w14:textId="38E9DE07" w:rsidR="001B24C1" w:rsidRDefault="00321B01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Crayola</w:t>
            </w:r>
            <w:r w:rsidR="00B75A3C">
              <w:rPr>
                <w:sz w:val="24"/>
                <w:szCs w:val="24"/>
              </w:rPr>
              <w:t xml:space="preserve"> markers</w:t>
            </w:r>
          </w:p>
        </w:tc>
      </w:tr>
      <w:tr w:rsidR="001B24C1" w:rsidRPr="007B1551" w14:paraId="1FA6832B" w14:textId="77777777" w:rsidTr="008A267B">
        <w:tc>
          <w:tcPr>
            <w:tcW w:w="5305" w:type="dxa"/>
            <w:shd w:val="clear" w:color="auto" w:fill="auto"/>
          </w:tcPr>
          <w:p w14:paraId="4E9AB1DE" w14:textId="77777777" w:rsidR="00B75A3C" w:rsidRDefault="00B75A3C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Magnets</w:t>
            </w:r>
          </w:p>
        </w:tc>
      </w:tr>
      <w:tr w:rsidR="001B24C1" w:rsidRPr="007B1551" w14:paraId="598C0A8A" w14:textId="77777777" w:rsidTr="008A267B">
        <w:tc>
          <w:tcPr>
            <w:tcW w:w="5305" w:type="dxa"/>
            <w:shd w:val="clear" w:color="auto" w:fill="auto"/>
          </w:tcPr>
          <w:p w14:paraId="26E27AC1" w14:textId="77777777" w:rsidR="001B24C1" w:rsidRDefault="00B75A3C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 books</w:t>
            </w:r>
          </w:p>
        </w:tc>
      </w:tr>
      <w:tr w:rsidR="00321B01" w:rsidRPr="007B1551" w14:paraId="7D3967ED" w14:textId="77777777" w:rsidTr="008A267B">
        <w:tc>
          <w:tcPr>
            <w:tcW w:w="5305" w:type="dxa"/>
            <w:shd w:val="clear" w:color="auto" w:fill="auto"/>
          </w:tcPr>
          <w:p w14:paraId="4DD19B23" w14:textId="707F8674" w:rsidR="00321B01" w:rsidRDefault="00321B01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</w:tc>
      </w:tr>
      <w:tr w:rsidR="00321B01" w:rsidRPr="007B1551" w14:paraId="7D67F7FB" w14:textId="77777777" w:rsidTr="008A267B">
        <w:tc>
          <w:tcPr>
            <w:tcW w:w="5305" w:type="dxa"/>
            <w:shd w:val="clear" w:color="auto" w:fill="auto"/>
          </w:tcPr>
          <w:p w14:paraId="791A34C9" w14:textId="1E76BA2A" w:rsidR="00321B01" w:rsidRDefault="00321B01" w:rsidP="00156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headphones </w:t>
            </w:r>
          </w:p>
        </w:tc>
      </w:tr>
    </w:tbl>
    <w:p w14:paraId="6C7D3476" w14:textId="77777777" w:rsidR="00FF1FF0" w:rsidRPr="000B065C" w:rsidRDefault="00FF1FF0" w:rsidP="00AE660B">
      <w:pPr>
        <w:spacing w:after="0" w:line="240" w:lineRule="auto"/>
        <w:rPr>
          <w:sz w:val="32"/>
        </w:rPr>
      </w:pPr>
    </w:p>
    <w:sectPr w:rsidR="00FF1FF0" w:rsidRPr="000B065C" w:rsidSect="007B1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757"/>
    <w:multiLevelType w:val="hybridMultilevel"/>
    <w:tmpl w:val="B7CA52AA"/>
    <w:lvl w:ilvl="0" w:tplc="2C401526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C5F5C"/>
    <w:multiLevelType w:val="hybridMultilevel"/>
    <w:tmpl w:val="0C80DE5A"/>
    <w:lvl w:ilvl="0" w:tplc="4DC4C5A6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92927">
    <w:abstractNumId w:val="1"/>
  </w:num>
  <w:num w:numId="2" w16cid:durableId="86089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5C"/>
    <w:rsid w:val="000B065C"/>
    <w:rsid w:val="000B6AFE"/>
    <w:rsid w:val="000B6CBE"/>
    <w:rsid w:val="00135072"/>
    <w:rsid w:val="00136F93"/>
    <w:rsid w:val="00137024"/>
    <w:rsid w:val="0015690E"/>
    <w:rsid w:val="00185540"/>
    <w:rsid w:val="001B24C1"/>
    <w:rsid w:val="001D0EA9"/>
    <w:rsid w:val="001F75C8"/>
    <w:rsid w:val="00237D2C"/>
    <w:rsid w:val="002665B2"/>
    <w:rsid w:val="00281639"/>
    <w:rsid w:val="002D3B4A"/>
    <w:rsid w:val="002F7DA7"/>
    <w:rsid w:val="00321B01"/>
    <w:rsid w:val="003C5699"/>
    <w:rsid w:val="003D5C36"/>
    <w:rsid w:val="004665E1"/>
    <w:rsid w:val="0048227E"/>
    <w:rsid w:val="00493E08"/>
    <w:rsid w:val="004E2FEF"/>
    <w:rsid w:val="004F520C"/>
    <w:rsid w:val="00500F02"/>
    <w:rsid w:val="005279CA"/>
    <w:rsid w:val="00545265"/>
    <w:rsid w:val="00570A16"/>
    <w:rsid w:val="005747CB"/>
    <w:rsid w:val="005B07B4"/>
    <w:rsid w:val="005B5227"/>
    <w:rsid w:val="005C7FAA"/>
    <w:rsid w:val="005D1EE2"/>
    <w:rsid w:val="00631ADE"/>
    <w:rsid w:val="00654CF0"/>
    <w:rsid w:val="0068061C"/>
    <w:rsid w:val="007B1551"/>
    <w:rsid w:val="007F48FB"/>
    <w:rsid w:val="00813247"/>
    <w:rsid w:val="008731ED"/>
    <w:rsid w:val="00882F5A"/>
    <w:rsid w:val="008A267B"/>
    <w:rsid w:val="008C0711"/>
    <w:rsid w:val="00990528"/>
    <w:rsid w:val="00A11F03"/>
    <w:rsid w:val="00A308E0"/>
    <w:rsid w:val="00A557D1"/>
    <w:rsid w:val="00A66B7E"/>
    <w:rsid w:val="00A82DDF"/>
    <w:rsid w:val="00A96F85"/>
    <w:rsid w:val="00AC71C4"/>
    <w:rsid w:val="00AE660B"/>
    <w:rsid w:val="00B015F0"/>
    <w:rsid w:val="00B02C79"/>
    <w:rsid w:val="00B15A9C"/>
    <w:rsid w:val="00B41AEA"/>
    <w:rsid w:val="00B45364"/>
    <w:rsid w:val="00B50956"/>
    <w:rsid w:val="00B65BF9"/>
    <w:rsid w:val="00B75A3C"/>
    <w:rsid w:val="00B91F4F"/>
    <w:rsid w:val="00C71656"/>
    <w:rsid w:val="00D15E3F"/>
    <w:rsid w:val="00D3083A"/>
    <w:rsid w:val="00D9601E"/>
    <w:rsid w:val="00DB6DE6"/>
    <w:rsid w:val="00E2012A"/>
    <w:rsid w:val="00E36037"/>
    <w:rsid w:val="00E55699"/>
    <w:rsid w:val="00E97D9C"/>
    <w:rsid w:val="00F615DD"/>
    <w:rsid w:val="00FA6E3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3F38"/>
  <w15:chartTrackingRefBased/>
  <w15:docId w15:val="{E80C633A-1B29-41F1-9BEE-B834A9D3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Thomas, Bets</cp:lastModifiedBy>
  <cp:revision>3</cp:revision>
  <cp:lastPrinted>2017-03-07T21:01:00Z</cp:lastPrinted>
  <dcterms:created xsi:type="dcterms:W3CDTF">2023-03-13T18:03:00Z</dcterms:created>
  <dcterms:modified xsi:type="dcterms:W3CDTF">2023-03-13T18:03:00Z</dcterms:modified>
</cp:coreProperties>
</file>